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45" w:rsidRDefault="00212C86" w:rsidP="00264D4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348181">
            <wp:simplePos x="0" y="0"/>
            <wp:positionH relativeFrom="column">
              <wp:posOffset>212725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D45">
        <w:rPr>
          <w:b/>
          <w:bCs/>
          <w:sz w:val="24"/>
          <w:szCs w:val="24"/>
        </w:rPr>
        <w:t>Roční plán školního metodika prevence</w:t>
      </w:r>
    </w:p>
    <w:p w:rsidR="00264D45" w:rsidRDefault="00264D45" w:rsidP="00264D45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školní rok 202</w:t>
      </w:r>
      <w:r w:rsidR="00212C86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212C86">
        <w:rPr>
          <w:sz w:val="24"/>
          <w:szCs w:val="24"/>
        </w:rPr>
        <w:t>5</w:t>
      </w:r>
    </w:p>
    <w:p w:rsidR="00264D45" w:rsidRDefault="00264D45" w:rsidP="00264D45">
      <w:pPr>
        <w:spacing w:line="276" w:lineRule="auto"/>
        <w:rPr>
          <w:sz w:val="24"/>
          <w:szCs w:val="24"/>
        </w:rPr>
      </w:pPr>
    </w:p>
    <w:p w:rsidR="00212C86" w:rsidRPr="00264D45" w:rsidRDefault="00264D45" w:rsidP="00264D45">
      <w:p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Školní metodik prevence je členem školního poradenského pracoviště. O svých činnostech vede písemnou dokumentaci v souladu se Zákonem č. 101/2000 Sb., o ochraně osobních údajů. </w:t>
      </w:r>
    </w:p>
    <w:p w:rsidR="00264D45" w:rsidRPr="00264D45" w:rsidRDefault="00264D45" w:rsidP="00264D45">
      <w:p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Školní metodik prevence pracuje v oblasti prevence sociálně patologických jevů. Koordinuje a participuje na realizaci aktivit školy zaměřených na prevenci záškoláctví, závislostí, šikaně, vandalismu ad. Metodik zvyšuje všeobecnou informovanost mezi všemi osobami, které jsou zapojeny do školního procesu, tedy mezi rodiči, učiteli a žáky. Cílem školního metodika prevence je podpora bezpečného a zdravého klimatu ve třídě a škole. Vyhodnocuje také varovné signály, které mohou být spojeny s možností výskytu rizikového chování. </w:t>
      </w:r>
    </w:p>
    <w:p w:rsidR="00264D45" w:rsidRPr="00264D45" w:rsidRDefault="00264D45" w:rsidP="00264D45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264D45">
        <w:rPr>
          <w:rFonts w:cstheme="minorHAnsi"/>
          <w:b/>
          <w:sz w:val="24"/>
          <w:szCs w:val="24"/>
          <w:u w:val="single"/>
        </w:rPr>
        <w:t>Základní činnosti školního metodika prevence:</w:t>
      </w:r>
    </w:p>
    <w:p w:rsidR="00264D45" w:rsidRP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Tvorba, realizace a kontrola plnění ročního plánu ŠMP, jeho evaluace.</w:t>
      </w:r>
    </w:p>
    <w:p w:rsidR="00212C86" w:rsidRDefault="00212C86" w:rsidP="00072B0D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2C86">
        <w:rPr>
          <w:rFonts w:cstheme="minorHAnsi"/>
          <w:sz w:val="24"/>
          <w:szCs w:val="24"/>
        </w:rPr>
        <w:t xml:space="preserve">Metodické vedení činnosti pedagogických pracovníků školy v oblasti prevence rizikového chování. </w:t>
      </w:r>
    </w:p>
    <w:p w:rsidR="00212C86" w:rsidRPr="00212C86" w:rsidRDefault="00212C86" w:rsidP="00212C86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Nabídka aktivit a her k podpoře zdravého klimatu ve třídě/škole. </w:t>
      </w:r>
    </w:p>
    <w:p w:rsidR="00264D45" w:rsidRPr="00212C86" w:rsidRDefault="00264D45" w:rsidP="00072B0D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12C86">
        <w:rPr>
          <w:rFonts w:cstheme="minorHAnsi"/>
          <w:sz w:val="24"/>
          <w:szCs w:val="24"/>
        </w:rPr>
        <w:t xml:space="preserve">Podpora učitelů k využívání filmů se sociální problematikou z portálu JSNS ve výuce. </w:t>
      </w:r>
    </w:p>
    <w:p w:rsidR="00245BDF" w:rsidRPr="00245BDF" w:rsidRDefault="00264D45" w:rsidP="00245BDF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Předcházení a zabraňování rizikovým projevům chování žáků vhodnou volbou programů a dalších aktivit zaměřených na prevenci záškoláctví, šikany, agresivního chování, závislostí apod. </w:t>
      </w:r>
    </w:p>
    <w:p w:rsidR="00264D45" w:rsidRP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Průběžné řešení výchovných problémů žáků ve spolupráci s třídními učiteli, výchovnou poradkyní a vedením školy. </w:t>
      </w:r>
    </w:p>
    <w:p w:rsid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Monitorování vztahů ve třídách prostřednictvím dotazníkových šetření a informací od třídních učitelů.</w:t>
      </w:r>
    </w:p>
    <w:p w:rsidR="00721DD6" w:rsidRDefault="00721DD6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Spolupráce s třídními učiteli při zachycování varovných signálů spojených s možností rozvoje rizikového chování.</w:t>
      </w:r>
    </w:p>
    <w:p w:rsidR="00721DD6" w:rsidRPr="00264D45" w:rsidRDefault="00721DD6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Příprava podmínek pro integraci žáků se specifickými poruchami chování ve škole. </w:t>
      </w:r>
    </w:p>
    <w:p w:rsid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Pravidelná kontrola schránky důvěry. Schránka důvěry je kontrolována každé pondělí (kromě státních svátků a dnů volna). Kontroly schránky jsou zaznamenávány do sešitu </w:t>
      </w:r>
      <w:r w:rsidRPr="00264D45">
        <w:rPr>
          <w:rFonts w:cstheme="minorHAnsi"/>
          <w:sz w:val="24"/>
          <w:szCs w:val="24"/>
        </w:rPr>
        <w:lastRenderedPageBreak/>
        <w:t xml:space="preserve">k tomu určenému. V případě nálezu stížnosti (pochvaly, vzkazu) je tato skutečnost zapsána do sešitu s nadpisem </w:t>
      </w:r>
      <w:r w:rsidRPr="00264D45">
        <w:rPr>
          <w:rFonts w:cstheme="minorHAnsi"/>
          <w:i/>
          <w:sz w:val="24"/>
          <w:szCs w:val="24"/>
        </w:rPr>
        <w:t>Schránka důvěry</w:t>
      </w:r>
      <w:r w:rsidRPr="00264D45">
        <w:rPr>
          <w:rFonts w:cstheme="minorHAnsi"/>
          <w:sz w:val="24"/>
          <w:szCs w:val="24"/>
        </w:rPr>
        <w:t>. Je-li stížnost podepsána, řeší se její obsah přímo s konkrétním žákem (žáky) a vyžaduje-li to povaha stížnosti, i s dalšími osobami. Je-li stížnost anonymní, je žák informován o postupu řešení prostřednictvím nástěnky umístěné u schránk</w:t>
      </w:r>
      <w:r w:rsidR="00721DD6">
        <w:rPr>
          <w:rFonts w:cstheme="minorHAnsi"/>
          <w:sz w:val="24"/>
          <w:szCs w:val="24"/>
        </w:rPr>
        <w:t>y.</w:t>
      </w:r>
    </w:p>
    <w:p w:rsidR="00721DD6" w:rsidRPr="00721DD6" w:rsidRDefault="00721DD6" w:rsidP="00721DD6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Spolupráce s odborníky a dalšími organizacemi.</w:t>
      </w:r>
    </w:p>
    <w:p w:rsidR="00264D45" w:rsidRP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Účast na školeních a setkáních školních metodiků prevence. </w:t>
      </w:r>
    </w:p>
    <w:p w:rsidR="00264D45" w:rsidRDefault="00264D45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Aktualizace nástěnky metodika prevence.</w:t>
      </w:r>
    </w:p>
    <w:p w:rsidR="00721DD6" w:rsidRDefault="00721DD6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výsledků preventivní práce školy, získávání nových odborných informací a zkušeností.</w:t>
      </w:r>
    </w:p>
    <w:p w:rsidR="00721DD6" w:rsidRPr="00264D45" w:rsidRDefault="00721DD6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Předávání informací a zpráv o realizovaných preventivních programech zákonným zástupcům, pedagogickým pracovníkům školy a školskému poradenskému zařízení.</w:t>
      </w:r>
    </w:p>
    <w:p w:rsidR="00212C86" w:rsidRPr="00264D45" w:rsidRDefault="00212C86" w:rsidP="00264D45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Vedení písemných záznamů umožňujících doložit rozsah a obsah činnosti školního metodika prevence, navržená a realizovaná opatření.</w:t>
      </w:r>
    </w:p>
    <w:p w:rsidR="00264D45" w:rsidRDefault="00264D45" w:rsidP="00264D45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264D45">
        <w:rPr>
          <w:rFonts w:cstheme="minorHAnsi"/>
          <w:b/>
          <w:sz w:val="24"/>
          <w:szCs w:val="24"/>
          <w:u w:val="single"/>
        </w:rPr>
        <w:t>Plán aktivit v oblasti prevence</w:t>
      </w:r>
    </w:p>
    <w:p w:rsidR="00721DD6" w:rsidRPr="00721DD6" w:rsidRDefault="00721DD6" w:rsidP="00264D45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Obecným cílem činnosti metodika prevence je preventivní činnost v oblasti rizikového chování, sledování chování žáků z hlediska pedagogické, psychologické a sociální normy. </w:t>
      </w:r>
    </w:p>
    <w:p w:rsidR="00264D45" w:rsidRPr="00264D45" w:rsidRDefault="00264D45" w:rsidP="00264D45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b/>
          <w:sz w:val="24"/>
          <w:szCs w:val="24"/>
        </w:rPr>
        <w:t>Čtvrtletí (</w:t>
      </w:r>
      <w:proofErr w:type="gramStart"/>
      <w:r w:rsidRPr="00264D45">
        <w:rPr>
          <w:rFonts w:cstheme="minorHAnsi"/>
          <w:b/>
          <w:sz w:val="24"/>
          <w:szCs w:val="24"/>
        </w:rPr>
        <w:t>září - listopad</w:t>
      </w:r>
      <w:proofErr w:type="gramEnd"/>
      <w:r w:rsidRPr="00264D45">
        <w:rPr>
          <w:rFonts w:cstheme="minorHAnsi"/>
          <w:b/>
          <w:sz w:val="24"/>
          <w:szCs w:val="24"/>
        </w:rPr>
        <w:t>)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Evaluace preventivního programu školy za rok 202</w:t>
      </w:r>
      <w:r w:rsidR="00721DD6">
        <w:rPr>
          <w:rFonts w:cstheme="minorHAnsi"/>
          <w:sz w:val="24"/>
          <w:szCs w:val="24"/>
        </w:rPr>
        <w:t>3</w:t>
      </w:r>
      <w:r w:rsidRPr="00264D45">
        <w:rPr>
          <w:rFonts w:cstheme="minorHAnsi"/>
          <w:sz w:val="24"/>
          <w:szCs w:val="24"/>
        </w:rPr>
        <w:t>/202</w:t>
      </w:r>
      <w:r w:rsidR="00721DD6">
        <w:rPr>
          <w:rFonts w:cstheme="minorHAnsi"/>
          <w:sz w:val="24"/>
          <w:szCs w:val="24"/>
        </w:rPr>
        <w:t>4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Vypracování a odeslání výkazu za školní rok 202</w:t>
      </w:r>
      <w:r w:rsidR="00721DD6">
        <w:rPr>
          <w:rFonts w:cstheme="minorHAnsi"/>
          <w:sz w:val="24"/>
          <w:szCs w:val="24"/>
        </w:rPr>
        <w:t>3</w:t>
      </w:r>
      <w:r w:rsidRPr="00264D45">
        <w:rPr>
          <w:rFonts w:cstheme="minorHAnsi"/>
          <w:sz w:val="24"/>
          <w:szCs w:val="24"/>
        </w:rPr>
        <w:t>/202</w:t>
      </w:r>
      <w:r w:rsidR="00721DD6">
        <w:rPr>
          <w:rFonts w:cstheme="minorHAnsi"/>
          <w:sz w:val="24"/>
          <w:szCs w:val="24"/>
        </w:rPr>
        <w:t>4</w:t>
      </w:r>
      <w:r w:rsidRPr="00264D45">
        <w:rPr>
          <w:rFonts w:cstheme="minorHAnsi"/>
          <w:sz w:val="24"/>
          <w:szCs w:val="24"/>
        </w:rPr>
        <w:t xml:space="preserve"> v systému online výkaznictví</w:t>
      </w:r>
      <w:r w:rsidR="00721DD6">
        <w:rPr>
          <w:rFonts w:cstheme="minorHAnsi"/>
          <w:sz w:val="24"/>
          <w:szCs w:val="24"/>
        </w:rPr>
        <w:t xml:space="preserve"> (</w:t>
      </w:r>
      <w:proofErr w:type="gramStart"/>
      <w:r w:rsidR="00721DD6">
        <w:t>https://www.preventivni-aktivity.cz/ )</w:t>
      </w:r>
      <w:proofErr w:type="gramEnd"/>
      <w:r w:rsidR="00721DD6">
        <w:t>.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Zpracování plánu práce ŠMP pro školní rok 202</w:t>
      </w:r>
      <w:r w:rsidR="00721DD6">
        <w:rPr>
          <w:rFonts w:cstheme="minorHAnsi"/>
          <w:sz w:val="24"/>
          <w:szCs w:val="24"/>
        </w:rPr>
        <w:t>4</w:t>
      </w:r>
      <w:r w:rsidRPr="00264D45">
        <w:rPr>
          <w:rFonts w:cstheme="minorHAnsi"/>
          <w:sz w:val="24"/>
          <w:szCs w:val="24"/>
        </w:rPr>
        <w:t>/202</w:t>
      </w:r>
      <w:r w:rsidR="00721DD6">
        <w:rPr>
          <w:rFonts w:cstheme="minorHAnsi"/>
          <w:sz w:val="24"/>
          <w:szCs w:val="24"/>
        </w:rPr>
        <w:t>5</w:t>
      </w:r>
      <w:r w:rsidRPr="00264D45">
        <w:rPr>
          <w:rFonts w:cstheme="minorHAnsi"/>
          <w:sz w:val="24"/>
          <w:szCs w:val="24"/>
        </w:rPr>
        <w:t>.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Seznámení žáků se školním řádem a s případnými výchovnými opatřeními při porušení školního řádu (spolupráce s třídními učiteli). 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Seznámení žáků a rodičů (formou třídních schůzek a nástěnky) s funkcí metodika prevence.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Nabídka kroužků – školních kroužků i volnočasových aktivit spolků a organizací mimo školu prostřednictvím letáčků v prostorách školy (nespecifická primární prevence)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Nabídka aktivit pro třídnické hodiny zaměřené na prevenci třídním učitelům.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lastRenderedPageBreak/>
        <w:t>Konzultace s třídními učiteli, zmapování aktuálních požadavků na preventivní programy.</w:t>
      </w:r>
    </w:p>
    <w:p w:rsidR="00264D45" w:rsidRP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Nabídka (a naplánování) externích preventivních programů</w:t>
      </w:r>
      <w:r w:rsidR="00686671">
        <w:rPr>
          <w:rFonts w:cstheme="minorHAnsi"/>
          <w:sz w:val="24"/>
          <w:szCs w:val="24"/>
        </w:rPr>
        <w:t xml:space="preserve"> (ideálně na začátku školního roku).</w:t>
      </w:r>
    </w:p>
    <w:p w:rsidR="00264D45" w:rsidRPr="00264D45" w:rsidRDefault="00264D45" w:rsidP="004B04E2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245BDF">
        <w:rPr>
          <w:rFonts w:cstheme="minorHAnsi"/>
          <w:sz w:val="24"/>
          <w:szCs w:val="24"/>
        </w:rPr>
        <w:t xml:space="preserve">Projektový den </w:t>
      </w:r>
      <w:r w:rsidRPr="00245BDF">
        <w:rPr>
          <w:rFonts w:cstheme="minorHAnsi"/>
          <w:i/>
          <w:sz w:val="24"/>
          <w:szCs w:val="24"/>
        </w:rPr>
        <w:t>Chování dětí za mimořádných událostí</w:t>
      </w:r>
      <w:r w:rsidRPr="00245BDF">
        <w:rPr>
          <w:rFonts w:cstheme="minorHAnsi"/>
          <w:sz w:val="24"/>
          <w:szCs w:val="24"/>
        </w:rPr>
        <w:t xml:space="preserve"> </w:t>
      </w:r>
      <w:r w:rsidR="004B04E2" w:rsidRPr="00245BDF">
        <w:rPr>
          <w:rFonts w:cstheme="minorHAnsi"/>
          <w:sz w:val="24"/>
          <w:szCs w:val="24"/>
        </w:rPr>
        <w:t xml:space="preserve">– preventivně zážitkový </w:t>
      </w:r>
      <w:r w:rsidR="004B04E2">
        <w:rPr>
          <w:rFonts w:cstheme="minorHAnsi"/>
          <w:sz w:val="24"/>
          <w:szCs w:val="24"/>
        </w:rPr>
        <w:t xml:space="preserve">program „Kocour </w:t>
      </w:r>
      <w:proofErr w:type="spellStart"/>
      <w:r w:rsidR="004B04E2">
        <w:rPr>
          <w:rFonts w:cstheme="minorHAnsi"/>
          <w:sz w:val="24"/>
          <w:szCs w:val="24"/>
        </w:rPr>
        <w:t>preventista</w:t>
      </w:r>
      <w:proofErr w:type="spellEnd"/>
      <w:r w:rsidR="004B04E2">
        <w:rPr>
          <w:rFonts w:cstheme="minorHAnsi"/>
          <w:sz w:val="24"/>
          <w:szCs w:val="24"/>
        </w:rPr>
        <w:t>“</w:t>
      </w:r>
      <w:r w:rsidR="00686671">
        <w:rPr>
          <w:rFonts w:cstheme="minorHAnsi"/>
          <w:sz w:val="24"/>
          <w:szCs w:val="24"/>
        </w:rPr>
        <w:t>.</w:t>
      </w:r>
    </w:p>
    <w:p w:rsidR="00264D45" w:rsidRDefault="00264D45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Metodická podpora třídního učitele </w:t>
      </w:r>
      <w:r w:rsidR="004B04E2">
        <w:rPr>
          <w:rFonts w:cstheme="minorHAnsi"/>
          <w:sz w:val="24"/>
          <w:szCs w:val="24"/>
        </w:rPr>
        <w:t xml:space="preserve">třetího </w:t>
      </w:r>
      <w:r w:rsidRPr="00264D45">
        <w:rPr>
          <w:rFonts w:cstheme="minorHAnsi"/>
          <w:sz w:val="24"/>
          <w:szCs w:val="24"/>
        </w:rPr>
        <w:t xml:space="preserve">ročníku při realizaci celoročního programu nespecifické primární prevence s názvem Kočičí zahrada. </w:t>
      </w:r>
    </w:p>
    <w:p w:rsidR="00686671" w:rsidRDefault="00686671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Podpora práce školního parlamentu. </w:t>
      </w:r>
    </w:p>
    <w:p w:rsidR="00245BDF" w:rsidRDefault="00245BDF" w:rsidP="00264D45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Metodická podpora a koordinace pozitivní podpory chování při nastavení jasných pravidel, přes praktický nácvik chování a pravidelné upevňování vhodného chování až po závěrečnou reflexi nastavení třídního/školního PBIS (červen 2025).</w:t>
      </w:r>
    </w:p>
    <w:p w:rsidR="00264D45" w:rsidRPr="00264D45" w:rsidRDefault="00264D45" w:rsidP="00264D45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264D45" w:rsidRPr="00264D45" w:rsidRDefault="00264D45" w:rsidP="00264D45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b/>
          <w:sz w:val="24"/>
          <w:szCs w:val="24"/>
        </w:rPr>
        <w:t>čtvrtletí (</w:t>
      </w:r>
      <w:proofErr w:type="gramStart"/>
      <w:r w:rsidRPr="00264D45">
        <w:rPr>
          <w:rFonts w:cstheme="minorHAnsi"/>
          <w:b/>
          <w:sz w:val="24"/>
          <w:szCs w:val="24"/>
        </w:rPr>
        <w:t>prosinec - únor</w:t>
      </w:r>
      <w:proofErr w:type="gramEnd"/>
      <w:r w:rsidRPr="00264D45">
        <w:rPr>
          <w:rFonts w:cstheme="minorHAnsi"/>
          <w:b/>
          <w:sz w:val="24"/>
          <w:szCs w:val="24"/>
        </w:rPr>
        <w:t>)</w:t>
      </w:r>
    </w:p>
    <w:p w:rsidR="00264D45" w:rsidRPr="00264D45" w:rsidRDefault="00264D45" w:rsidP="00264D45">
      <w:pPr>
        <w:pStyle w:val="Odstavecseseznamem"/>
        <w:numPr>
          <w:ilvl w:val="0"/>
          <w:numId w:val="4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Projektový den </w:t>
      </w:r>
      <w:r w:rsidRPr="00264D45">
        <w:rPr>
          <w:rFonts w:cstheme="minorHAnsi"/>
          <w:i/>
          <w:sz w:val="24"/>
          <w:szCs w:val="24"/>
        </w:rPr>
        <w:t>Vánoce společně</w:t>
      </w:r>
      <w:r w:rsidRPr="00264D45">
        <w:rPr>
          <w:rFonts w:cstheme="minorHAnsi"/>
          <w:sz w:val="24"/>
          <w:szCs w:val="24"/>
        </w:rPr>
        <w:t xml:space="preserve"> – kulturní vystoupení žáků základní školy a mateřské školy, vánoční jarmark. </w:t>
      </w:r>
    </w:p>
    <w:p w:rsidR="00264D45" w:rsidRPr="00264D45" w:rsidRDefault="00264D45" w:rsidP="00264D45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Průběžné monitorování vzdělávání a výchovy v jednotlivých ročnících (spolupráce s třídními učiteli a ostatními vyučujícími). </w:t>
      </w:r>
    </w:p>
    <w:p w:rsidR="00264D45" w:rsidRPr="00264D45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Sledování školní docházky a individuální pohovory se žáky (a jejich zákonnými zástupci), kteří mají výchovné problémy.</w:t>
      </w:r>
    </w:p>
    <w:p w:rsidR="00264D45" w:rsidRPr="00264D45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Průběžné zhodnocení absence žáků v jednotlivých třídách.</w:t>
      </w:r>
    </w:p>
    <w:p w:rsidR="00264D45" w:rsidRPr="00264D45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Analýza případných příčin záškoláctví žáků včetně přijetí příslušných opatření.</w:t>
      </w:r>
    </w:p>
    <w:p w:rsidR="00264D45" w:rsidRPr="00264D45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Sledování, evidování a podílení se na řešení problémů souvisejících s rizikovými formami chování.</w:t>
      </w:r>
    </w:p>
    <w:p w:rsidR="00264D45" w:rsidRPr="00264D45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Spolupráce s třídními učiteli při zachycování varovných signálů spojených s možností rozvoje rizikového chování u jednotlivých žáků a tříd.</w:t>
      </w:r>
    </w:p>
    <w:p w:rsidR="00264D45" w:rsidRPr="00245BDF" w:rsidRDefault="00264D45" w:rsidP="00264D45">
      <w:pPr>
        <w:pStyle w:val="Odstavecseseznamem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sz w:val="24"/>
          <w:szCs w:val="24"/>
        </w:rPr>
        <w:t>Zjišťování úrovně třídního klimatu pomocí dotazníku volně dostupného ze stránek NPI.</w:t>
      </w:r>
    </w:p>
    <w:p w:rsidR="00245BDF" w:rsidRPr="00264D45" w:rsidRDefault="00245BDF" w:rsidP="00245BDF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264D45" w:rsidRDefault="00264D45" w:rsidP="00264D45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686671" w:rsidRDefault="00686671" w:rsidP="00264D45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686671" w:rsidRPr="00264D45" w:rsidRDefault="00686671" w:rsidP="00264D45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264D45" w:rsidRPr="00264D45" w:rsidRDefault="00264D45" w:rsidP="00264D45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 w:rsidRPr="00264D45">
        <w:rPr>
          <w:rFonts w:cstheme="minorHAnsi"/>
          <w:b/>
          <w:sz w:val="24"/>
          <w:szCs w:val="24"/>
        </w:rPr>
        <w:t>Čtvrtletí (</w:t>
      </w:r>
      <w:proofErr w:type="gramStart"/>
      <w:r w:rsidRPr="00264D45">
        <w:rPr>
          <w:rFonts w:cstheme="minorHAnsi"/>
          <w:b/>
          <w:sz w:val="24"/>
          <w:szCs w:val="24"/>
        </w:rPr>
        <w:t>březen – červen</w:t>
      </w:r>
      <w:proofErr w:type="gramEnd"/>
      <w:r w:rsidRPr="00264D45">
        <w:rPr>
          <w:rFonts w:cstheme="minorHAnsi"/>
          <w:b/>
          <w:sz w:val="24"/>
          <w:szCs w:val="24"/>
        </w:rPr>
        <w:t>)</w:t>
      </w:r>
    </w:p>
    <w:p w:rsidR="004B04E2" w:rsidRDefault="00264D45" w:rsidP="0017213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B04E2">
        <w:rPr>
          <w:rFonts w:cstheme="minorHAnsi"/>
          <w:sz w:val="24"/>
          <w:szCs w:val="24"/>
        </w:rPr>
        <w:t xml:space="preserve">Účast žáků na výtvarné soutěži Památníku Terezín ve spojení s aktivitami zabývajícími se otázkami rasismu, násilí, utlačování jiných národů apod. </w:t>
      </w:r>
    </w:p>
    <w:p w:rsidR="00264D45" w:rsidRPr="004B04E2" w:rsidRDefault="00264D45" w:rsidP="00172137">
      <w:pPr>
        <w:pStyle w:val="Odstavecseseznamem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B04E2">
        <w:rPr>
          <w:rFonts w:cstheme="minorHAnsi"/>
          <w:sz w:val="24"/>
          <w:szCs w:val="24"/>
        </w:rPr>
        <w:t xml:space="preserve">Účast žáků 5. ročníku na veřejné sbírce v rámci Dne proti rakovině. </w:t>
      </w:r>
    </w:p>
    <w:p w:rsidR="00264D45" w:rsidRPr="00264D45" w:rsidRDefault="00264D45" w:rsidP="00264D45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Na pedagogické radě projednání podkladů pro hodnocení žáků na vysvědčení.</w:t>
      </w:r>
    </w:p>
    <w:p w:rsidR="00264D45" w:rsidRPr="00264D45" w:rsidRDefault="00264D45" w:rsidP="00264D45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Příprava podkladů pro výroční zprávu.</w:t>
      </w:r>
    </w:p>
    <w:p w:rsidR="00264D45" w:rsidRDefault="00264D45" w:rsidP="00264D45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Vyhodnocení ročního plánu ŠMP.</w:t>
      </w:r>
    </w:p>
    <w:p w:rsidR="00245BDF" w:rsidRPr="00264D45" w:rsidRDefault="00245BDF" w:rsidP="00264D45">
      <w:pPr>
        <w:pStyle w:val="Odstavecseseznamem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Závěrečná evaluace třídního/školního PBIS.</w:t>
      </w:r>
    </w:p>
    <w:p w:rsidR="00264D45" w:rsidRPr="00264D45" w:rsidRDefault="00264D45" w:rsidP="00264D45">
      <w:p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>Termíny konkrétních aktivit budou zavedeny do měsíčního plánu školy na konkrétní měsíc (+ zápis do deníku ŠMP).</w:t>
      </w:r>
    </w:p>
    <w:p w:rsidR="00264D45" w:rsidRPr="00264D45" w:rsidRDefault="00264D45" w:rsidP="00264D45">
      <w:pPr>
        <w:spacing w:line="360" w:lineRule="auto"/>
        <w:rPr>
          <w:rFonts w:cstheme="minorHAnsi"/>
          <w:color w:val="FF0000"/>
          <w:sz w:val="24"/>
          <w:szCs w:val="24"/>
        </w:rPr>
      </w:pPr>
    </w:p>
    <w:p w:rsidR="00264D45" w:rsidRPr="00264D45" w:rsidRDefault="00264D45" w:rsidP="00264D45">
      <w:pPr>
        <w:spacing w:line="360" w:lineRule="auto"/>
        <w:rPr>
          <w:rFonts w:cstheme="minorHAnsi"/>
          <w:sz w:val="24"/>
          <w:szCs w:val="24"/>
        </w:rPr>
      </w:pPr>
      <w:r w:rsidRPr="00264D45">
        <w:rPr>
          <w:rFonts w:cstheme="minorHAnsi"/>
          <w:sz w:val="24"/>
          <w:szCs w:val="24"/>
        </w:rPr>
        <w:t xml:space="preserve">V Kněževsi dne </w:t>
      </w:r>
      <w:r w:rsidR="004B04E2">
        <w:rPr>
          <w:rFonts w:cstheme="minorHAnsi"/>
          <w:sz w:val="24"/>
          <w:szCs w:val="24"/>
        </w:rPr>
        <w:t>2</w:t>
      </w:r>
      <w:r w:rsidRPr="00264D45">
        <w:rPr>
          <w:rFonts w:cstheme="minorHAnsi"/>
          <w:sz w:val="24"/>
          <w:szCs w:val="24"/>
        </w:rPr>
        <w:t>. září 202</w:t>
      </w:r>
      <w:r w:rsidR="00686671">
        <w:rPr>
          <w:rFonts w:cstheme="minorHAnsi"/>
          <w:sz w:val="24"/>
          <w:szCs w:val="24"/>
        </w:rPr>
        <w:t>4</w:t>
      </w:r>
    </w:p>
    <w:p w:rsidR="00264D45" w:rsidRPr="00264D45" w:rsidRDefault="00264D45" w:rsidP="00264D45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264D45">
        <w:rPr>
          <w:rFonts w:cstheme="minorHAnsi"/>
          <w:sz w:val="24"/>
          <w:szCs w:val="24"/>
        </w:rPr>
        <w:t>Vypracovala:</w:t>
      </w:r>
      <w:r>
        <w:rPr>
          <w:rFonts w:cstheme="minorHAnsi"/>
          <w:sz w:val="24"/>
          <w:szCs w:val="24"/>
        </w:rPr>
        <w:t xml:space="preserve"> </w:t>
      </w:r>
      <w:r w:rsidRPr="00264D45">
        <w:rPr>
          <w:rFonts w:cstheme="minorHAnsi"/>
          <w:sz w:val="24"/>
          <w:szCs w:val="24"/>
        </w:rPr>
        <w:t xml:space="preserve"> Mgr.</w:t>
      </w:r>
      <w:proofErr w:type="gramEnd"/>
      <w:r w:rsidRPr="00264D45">
        <w:rPr>
          <w:rFonts w:cstheme="minorHAnsi"/>
          <w:sz w:val="24"/>
          <w:szCs w:val="24"/>
        </w:rPr>
        <w:t xml:space="preserve"> Vlad</w:t>
      </w:r>
      <w:r>
        <w:rPr>
          <w:rFonts w:cstheme="minorHAnsi"/>
          <w:sz w:val="24"/>
          <w:szCs w:val="24"/>
        </w:rPr>
        <w:t xml:space="preserve">imíra Gregorková Vicjanová, </w:t>
      </w:r>
      <w:proofErr w:type="spellStart"/>
      <w:r>
        <w:rPr>
          <w:rFonts w:cstheme="minorHAnsi"/>
          <w:sz w:val="24"/>
          <w:szCs w:val="24"/>
        </w:rPr>
        <w:t>DiS</w:t>
      </w:r>
      <w:proofErr w:type="spellEnd"/>
      <w:r>
        <w:rPr>
          <w:rFonts w:cstheme="minorHAnsi"/>
          <w:sz w:val="24"/>
          <w:szCs w:val="24"/>
        </w:rPr>
        <w:t>. (š</w:t>
      </w:r>
      <w:r w:rsidRPr="00264D45">
        <w:rPr>
          <w:rFonts w:cstheme="minorHAnsi"/>
          <w:sz w:val="24"/>
          <w:szCs w:val="24"/>
        </w:rPr>
        <w:t>kolní metodik prevence</w:t>
      </w:r>
      <w:r>
        <w:rPr>
          <w:rFonts w:cstheme="minorHAnsi"/>
          <w:sz w:val="24"/>
          <w:szCs w:val="24"/>
        </w:rPr>
        <w:t>)</w:t>
      </w:r>
    </w:p>
    <w:p w:rsidR="00264D45" w:rsidRPr="00264D45" w:rsidRDefault="00264D45" w:rsidP="00264D45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264D45" w:rsidRPr="00264D45" w:rsidRDefault="00264D45" w:rsidP="00264D45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475FA5" w:rsidRPr="00264D45" w:rsidRDefault="00475FA5" w:rsidP="00264D45">
      <w:pPr>
        <w:spacing w:line="360" w:lineRule="auto"/>
        <w:rPr>
          <w:rFonts w:cstheme="minorHAnsi"/>
          <w:sz w:val="24"/>
          <w:szCs w:val="24"/>
        </w:rPr>
      </w:pPr>
    </w:p>
    <w:sectPr w:rsidR="00475FA5" w:rsidRPr="00264D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2C" w:rsidRDefault="00FE3C2C" w:rsidP="00264D45">
      <w:pPr>
        <w:spacing w:after="0" w:line="240" w:lineRule="auto"/>
      </w:pPr>
      <w:r>
        <w:separator/>
      </w:r>
    </w:p>
  </w:endnote>
  <w:endnote w:type="continuationSeparator" w:id="0">
    <w:p w:rsidR="00FE3C2C" w:rsidRDefault="00FE3C2C" w:rsidP="002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6571810"/>
      <w:docPartObj>
        <w:docPartGallery w:val="Page Numbers (Bottom of Page)"/>
        <w:docPartUnique/>
      </w:docPartObj>
    </w:sdtPr>
    <w:sdtEndPr/>
    <w:sdtContent>
      <w:p w:rsidR="00264D45" w:rsidRDefault="00264D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64D45" w:rsidRDefault="00264D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2C" w:rsidRDefault="00FE3C2C" w:rsidP="00264D45">
      <w:pPr>
        <w:spacing w:after="0" w:line="240" w:lineRule="auto"/>
      </w:pPr>
      <w:r>
        <w:separator/>
      </w:r>
    </w:p>
  </w:footnote>
  <w:footnote w:type="continuationSeparator" w:id="0">
    <w:p w:rsidR="00FE3C2C" w:rsidRDefault="00FE3C2C" w:rsidP="0026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D45" w:rsidRPr="00264D45" w:rsidRDefault="00264D45" w:rsidP="00264D45">
    <w:pPr>
      <w:pStyle w:val="Zhlav"/>
      <w:shd w:val="clear" w:color="auto" w:fill="F4B083" w:themeFill="accent2" w:themeFillTint="99"/>
      <w:jc w:val="center"/>
      <w:rPr>
        <w:b/>
      </w:rPr>
    </w:pPr>
    <w:r w:rsidRPr="00264D45">
      <w:rPr>
        <w:b/>
      </w:rPr>
      <w:t>Základní škola a Mateřská škola Kněževes, okres Rakovník,</w:t>
    </w:r>
  </w:p>
  <w:p w:rsidR="00264D45" w:rsidRPr="00264D45" w:rsidRDefault="00264D45" w:rsidP="00264D45">
    <w:pPr>
      <w:pStyle w:val="Zhlav"/>
      <w:shd w:val="clear" w:color="auto" w:fill="F4B083" w:themeFill="accent2" w:themeFillTint="99"/>
      <w:jc w:val="center"/>
      <w:rPr>
        <w:b/>
      </w:rPr>
    </w:pPr>
    <w:r w:rsidRPr="00264D45">
      <w:rPr>
        <w:b/>
      </w:rPr>
      <w:t xml:space="preserve">Husovo nám. 100, 270 </w:t>
    </w:r>
    <w:proofErr w:type="gramStart"/>
    <w:r w:rsidRPr="00264D45">
      <w:rPr>
        <w:b/>
      </w:rPr>
      <w:t>01  Kněževes</w:t>
    </w:r>
    <w:proofErr w:type="gramEnd"/>
  </w:p>
  <w:p w:rsidR="00264D45" w:rsidRDefault="00264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79D"/>
    <w:multiLevelType w:val="hybridMultilevel"/>
    <w:tmpl w:val="9A0424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4C52"/>
    <w:multiLevelType w:val="hybridMultilevel"/>
    <w:tmpl w:val="477EFB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2FE5"/>
    <w:multiLevelType w:val="hybridMultilevel"/>
    <w:tmpl w:val="33C0C3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3E55"/>
    <w:multiLevelType w:val="hybridMultilevel"/>
    <w:tmpl w:val="F78A2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05B8"/>
    <w:multiLevelType w:val="hybridMultilevel"/>
    <w:tmpl w:val="18B2A7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607D"/>
    <w:multiLevelType w:val="hybridMultilevel"/>
    <w:tmpl w:val="349A78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2524C1"/>
    <w:multiLevelType w:val="hybridMultilevel"/>
    <w:tmpl w:val="8BF262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553D"/>
    <w:multiLevelType w:val="hybridMultilevel"/>
    <w:tmpl w:val="9118C0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45"/>
    <w:rsid w:val="00212C86"/>
    <w:rsid w:val="00245BDF"/>
    <w:rsid w:val="00264D45"/>
    <w:rsid w:val="00475FA5"/>
    <w:rsid w:val="004B04E2"/>
    <w:rsid w:val="004E0F41"/>
    <w:rsid w:val="006716F0"/>
    <w:rsid w:val="00686671"/>
    <w:rsid w:val="00721DD6"/>
    <w:rsid w:val="00940A23"/>
    <w:rsid w:val="00D54E69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3E642-D93C-4627-A0B1-CDDD62E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4D4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D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D45"/>
  </w:style>
  <w:style w:type="paragraph" w:styleId="Zpat">
    <w:name w:val="footer"/>
    <w:basedOn w:val="Normln"/>
    <w:link w:val="ZpatChar"/>
    <w:uiPriority w:val="99"/>
    <w:unhideWhenUsed/>
    <w:rsid w:val="0026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Vicjanová Veronika</dc:creator>
  <cp:keywords/>
  <dc:description/>
  <cp:lastModifiedBy>Vladimíra Gregorková</cp:lastModifiedBy>
  <cp:revision>2</cp:revision>
  <cp:lastPrinted>2024-10-02T04:58:00Z</cp:lastPrinted>
  <dcterms:created xsi:type="dcterms:W3CDTF">2024-10-16T14:33:00Z</dcterms:created>
  <dcterms:modified xsi:type="dcterms:W3CDTF">2024-10-16T14:33:00Z</dcterms:modified>
</cp:coreProperties>
</file>