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1F1A" w:rsidRDefault="00CD1F1A" w:rsidP="00CD1F1A">
      <w:pPr>
        <w:rPr>
          <w:b/>
          <w:noProof/>
          <w:sz w:val="24"/>
          <w:szCs w:val="24"/>
        </w:rPr>
      </w:pPr>
      <w:r w:rsidRPr="00CD1F1A">
        <w:rPr>
          <w:b/>
          <w:noProof/>
          <w:sz w:val="24"/>
          <w:szCs w:val="24"/>
        </w:rPr>
        <w:t>Skupinová práce se žáky prvního ročníku</w:t>
      </w:r>
    </w:p>
    <w:p w:rsidR="00CD1F1A" w:rsidRDefault="00CD1F1A" w:rsidP="00CD1F1A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Dne 9. října se žáci čtvrtého ročníku ujali role asistenta pedagoga. </w:t>
      </w:r>
    </w:p>
    <w:p w:rsidR="00CD1F1A" w:rsidRDefault="00CD1F1A" w:rsidP="00CD1F1A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V hodině českého jazyka seznámil vyučující žáky s knihou Daisy Mrázkové </w:t>
      </w:r>
      <w:r>
        <w:rPr>
          <w:i/>
          <w:noProof/>
          <w:sz w:val="24"/>
          <w:szCs w:val="24"/>
        </w:rPr>
        <w:t xml:space="preserve">Co by bylo, kdyby… </w:t>
      </w:r>
      <w:r>
        <w:rPr>
          <w:noProof/>
          <w:sz w:val="24"/>
          <w:szCs w:val="24"/>
        </w:rPr>
        <w:t xml:space="preserve"> Děti spolu ve dvojici (trojici) mladší žák – starší žák diskutovali nad dalšími situacemi, které by mohly nastat, kdyby… Po vylosování situace z knihy dvojice/trojice výtvarně zpracovali svůj příběh. V závěru hodiny vyprávěli ostatním svůj ilustrovaný příběh a reflektovali jeho reálnost, popř. co by se změnilo (v jejich okolí, ve světě), kdyby mohla taková situace nastat. </w:t>
      </w:r>
      <w:r w:rsidR="007B4078">
        <w:rPr>
          <w:noProof/>
          <w:sz w:val="24"/>
          <w:szCs w:val="24"/>
        </w:rPr>
        <w:t>Společná práce děti velmi bavila. Vznikly krásné - někdy méně, někdy více - fantazijní plakáty, které nyní zdobí naši chodbu.</w:t>
      </w:r>
    </w:p>
    <w:p w:rsidR="00CD1F1A" w:rsidRDefault="00CD1F1A" w:rsidP="00CD1F1A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V následující vyučovací hodině, hodině matematiky, obdželi </w:t>
      </w:r>
      <w:r w:rsidR="007B4078">
        <w:rPr>
          <w:noProof/>
          <w:sz w:val="24"/>
          <w:szCs w:val="24"/>
        </w:rPr>
        <w:t xml:space="preserve">prvňáčci  pracovní list s méně obvyklými matematickými úkoly (práce s krychlovou stavbou, zaznamenávání do tabulky, čísla nahrazená obrázky). Úkolem staršího spolužáka bylo vysvětlit prvňáčkovi zadání, provést ho úlohou a v závěru i ohodnotit. Žáci 4. ročníku se své role ujali velmi zodpovědně. Někteří natolik, že prohlásili: „Být asistentem je pěkná fuška.“ </w:t>
      </w:r>
      <w:r w:rsidR="007B4078" w:rsidRPr="007B4078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noProof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7B4078">
        <w:rPr>
          <w:noProof/>
          <w:sz w:val="24"/>
          <w:szCs w:val="24"/>
        </w:rPr>
        <w:t>Myslím, že i prvňáčci by takové asistenty uvítali.</w:t>
      </w:r>
    </w:p>
    <w:p w:rsidR="007B4078" w:rsidRDefault="007B4078" w:rsidP="00CD1F1A">
      <w:pPr>
        <w:rPr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BCDA8F1">
            <wp:simplePos x="0" y="0"/>
            <wp:positionH relativeFrom="column">
              <wp:posOffset>2662555</wp:posOffset>
            </wp:positionH>
            <wp:positionV relativeFrom="paragraph">
              <wp:posOffset>288925</wp:posOffset>
            </wp:positionV>
            <wp:extent cx="3649812" cy="2447606"/>
            <wp:effectExtent l="0" t="0" r="8255" b="0"/>
            <wp:wrapTight wrapText="bothSides">
              <wp:wrapPolygon edited="0">
                <wp:start x="0" y="0"/>
                <wp:lineTo x="0" y="21353"/>
                <wp:lineTo x="21536" y="21353"/>
                <wp:lineTo x="21536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60"/>
                    <a:stretch/>
                  </pic:blipFill>
                  <pic:spPr bwMode="auto">
                    <a:xfrm>
                      <a:off x="0" y="0"/>
                      <a:ext cx="3649812" cy="244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t>Mgr. Vlaďka Gregorková Vicjanová, DiS.</w:t>
      </w:r>
    </w:p>
    <w:p w:rsidR="00CD1F1A" w:rsidRPr="00CD1F1A" w:rsidRDefault="00CD1F1A" w:rsidP="00CD1F1A">
      <w:pPr>
        <w:rPr>
          <w:noProof/>
          <w:sz w:val="24"/>
          <w:szCs w:val="24"/>
        </w:rPr>
      </w:pPr>
    </w:p>
    <w:p w:rsidR="00CD1F1A" w:rsidRPr="00D3081F" w:rsidRDefault="00CD1F1A" w:rsidP="00CD1F1A"/>
    <w:p w:rsidR="00CD1F1A" w:rsidRDefault="00CD1F1A" w:rsidP="00CD1F1A">
      <w:r>
        <w:rPr>
          <w:noProof/>
        </w:rPr>
        <w:drawing>
          <wp:anchor distT="0" distB="0" distL="114300" distR="114300" simplePos="0" relativeHeight="251660288" behindDoc="1" locked="0" layoutInCell="1" allowOverlap="1" wp14:anchorId="05BBDC98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3629025" cy="3238500"/>
            <wp:effectExtent l="0" t="0" r="9525" b="0"/>
            <wp:wrapTight wrapText="bothSides">
              <wp:wrapPolygon edited="0">
                <wp:start x="0" y="0"/>
                <wp:lineTo x="0" y="21473"/>
                <wp:lineTo x="21543" y="21473"/>
                <wp:lineTo x="21543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03" r="12417"/>
                    <a:stretch/>
                  </pic:blipFill>
                  <pic:spPr bwMode="auto">
                    <a:xfrm>
                      <a:off x="0" y="0"/>
                      <a:ext cx="36290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D1F1A" w:rsidRDefault="007B4078" w:rsidP="00CD1F1A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1119505</wp:posOffset>
            </wp:positionH>
            <wp:positionV relativeFrom="paragraph">
              <wp:posOffset>5955665</wp:posOffset>
            </wp:positionV>
            <wp:extent cx="5206365" cy="2932430"/>
            <wp:effectExtent l="0" t="0" r="0" b="1270"/>
            <wp:wrapTight wrapText="bothSides">
              <wp:wrapPolygon edited="0">
                <wp:start x="0" y="0"/>
                <wp:lineTo x="0" y="21469"/>
                <wp:lineTo x="21497" y="21469"/>
                <wp:lineTo x="21497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3545840</wp:posOffset>
            </wp:positionV>
            <wp:extent cx="4591050" cy="2584366"/>
            <wp:effectExtent l="0" t="0" r="0" b="6985"/>
            <wp:wrapTight wrapText="bothSides">
              <wp:wrapPolygon edited="0">
                <wp:start x="0" y="0"/>
                <wp:lineTo x="0" y="21499"/>
                <wp:lineTo x="21510" y="21499"/>
                <wp:lineTo x="2151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58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166D8A1">
            <wp:simplePos x="0" y="0"/>
            <wp:positionH relativeFrom="column">
              <wp:posOffset>2411730</wp:posOffset>
            </wp:positionH>
            <wp:positionV relativeFrom="paragraph">
              <wp:posOffset>1338580</wp:posOffset>
            </wp:positionV>
            <wp:extent cx="3857625" cy="2665730"/>
            <wp:effectExtent l="0" t="0" r="9525" b="127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8" r="7285"/>
                    <a:stretch/>
                  </pic:blipFill>
                  <pic:spPr bwMode="auto">
                    <a:xfrm>
                      <a:off x="0" y="0"/>
                      <a:ext cx="385762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15A691B">
            <wp:simplePos x="0" y="0"/>
            <wp:positionH relativeFrom="column">
              <wp:posOffset>-404495</wp:posOffset>
            </wp:positionH>
            <wp:positionV relativeFrom="paragraph">
              <wp:posOffset>-4445</wp:posOffset>
            </wp:positionV>
            <wp:extent cx="3933825" cy="3238500"/>
            <wp:effectExtent l="0" t="0" r="9525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42" r="17880"/>
                    <a:stretch/>
                  </pic:blipFill>
                  <pic:spPr bwMode="auto">
                    <a:xfrm>
                      <a:off x="0" y="0"/>
                      <a:ext cx="39338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CD1F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F1A"/>
    <w:rsid w:val="007B4078"/>
    <w:rsid w:val="00CD1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A1988"/>
  <w15:chartTrackingRefBased/>
  <w15:docId w15:val="{86B5C588-2328-49FE-AA03-515EC809D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CD1F1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177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Vladimíra Gregorková</dc:creator>
  <cp:keywords/>
  <dc:description/>
  <cp:lastModifiedBy>Vladimíra Gregorková</cp:lastModifiedBy>
  <cp:revision>1</cp:revision>
  <dcterms:created xsi:type="dcterms:W3CDTF">2024-10-09T11:59:00Z</dcterms:created>
  <dcterms:modified xsi:type="dcterms:W3CDTF">2024-10-09T12:19:00Z</dcterms:modified>
</cp:coreProperties>
</file>