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26F" w:rsidRDefault="002C326F"/>
    <w:p w:rsidR="00DC44FC" w:rsidRPr="00B04847" w:rsidRDefault="007C1476" w:rsidP="00B04847">
      <w:pPr>
        <w:jc w:val="center"/>
        <w:rPr>
          <w:b/>
          <w:sz w:val="24"/>
          <w:szCs w:val="24"/>
          <w:u w:val="single"/>
        </w:rPr>
      </w:pPr>
      <w:bookmarkStart w:id="0" w:name="_GoBack"/>
      <w:r w:rsidRPr="00B04847">
        <w:rPr>
          <w:b/>
          <w:sz w:val="24"/>
          <w:szCs w:val="24"/>
          <w:u w:val="single"/>
        </w:rPr>
        <w:t>Adaptační plán nově zařazeného žáka</w:t>
      </w:r>
    </w:p>
    <w:bookmarkEnd w:id="0"/>
    <w:p w:rsidR="007C1476" w:rsidRDefault="007C1476"/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1980"/>
        <w:gridCol w:w="5245"/>
        <w:gridCol w:w="2409"/>
      </w:tblGrid>
      <w:tr w:rsidR="007C1476" w:rsidRPr="00B04847" w:rsidTr="00B04847">
        <w:tc>
          <w:tcPr>
            <w:tcW w:w="1980" w:type="dxa"/>
            <w:shd w:val="clear" w:color="auto" w:fill="FFE599" w:themeFill="accent4" w:themeFillTint="66"/>
          </w:tcPr>
          <w:p w:rsidR="007C1476" w:rsidRPr="00B04847" w:rsidRDefault="007C1476">
            <w:pPr>
              <w:rPr>
                <w:b/>
                <w:sz w:val="24"/>
                <w:szCs w:val="24"/>
              </w:rPr>
            </w:pPr>
            <w:r w:rsidRPr="00B04847">
              <w:rPr>
                <w:b/>
                <w:sz w:val="24"/>
                <w:szCs w:val="24"/>
              </w:rPr>
              <w:t>Období</w:t>
            </w:r>
          </w:p>
        </w:tc>
        <w:tc>
          <w:tcPr>
            <w:tcW w:w="5245" w:type="dxa"/>
            <w:shd w:val="clear" w:color="auto" w:fill="FFE599" w:themeFill="accent4" w:themeFillTint="66"/>
          </w:tcPr>
          <w:p w:rsidR="007C1476" w:rsidRPr="00B04847" w:rsidRDefault="007C1476">
            <w:pPr>
              <w:rPr>
                <w:b/>
                <w:sz w:val="24"/>
                <w:szCs w:val="24"/>
              </w:rPr>
            </w:pPr>
            <w:r w:rsidRPr="00B04847">
              <w:rPr>
                <w:b/>
                <w:sz w:val="24"/>
                <w:szCs w:val="24"/>
              </w:rPr>
              <w:t>Popiš činností</w:t>
            </w:r>
          </w:p>
        </w:tc>
        <w:tc>
          <w:tcPr>
            <w:tcW w:w="2409" w:type="dxa"/>
            <w:shd w:val="clear" w:color="auto" w:fill="FFE599" w:themeFill="accent4" w:themeFillTint="66"/>
          </w:tcPr>
          <w:p w:rsidR="007C1476" w:rsidRPr="00B04847" w:rsidRDefault="007C1476">
            <w:pPr>
              <w:rPr>
                <w:b/>
                <w:sz w:val="24"/>
                <w:szCs w:val="24"/>
              </w:rPr>
            </w:pPr>
            <w:r w:rsidRPr="00B04847">
              <w:rPr>
                <w:b/>
                <w:sz w:val="24"/>
                <w:szCs w:val="24"/>
              </w:rPr>
              <w:t>Zodpovědná osoba</w:t>
            </w:r>
          </w:p>
        </w:tc>
      </w:tr>
      <w:tr w:rsidR="007C1476" w:rsidRPr="00B04847" w:rsidTr="00B04847">
        <w:tc>
          <w:tcPr>
            <w:tcW w:w="1980" w:type="dxa"/>
          </w:tcPr>
          <w:p w:rsidR="007C1476" w:rsidRPr="00B04847" w:rsidRDefault="007C1476" w:rsidP="007C1476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04847">
              <w:rPr>
                <w:sz w:val="24"/>
                <w:szCs w:val="24"/>
              </w:rPr>
              <w:t>týden</w:t>
            </w:r>
          </w:p>
        </w:tc>
        <w:tc>
          <w:tcPr>
            <w:tcW w:w="5245" w:type="dxa"/>
          </w:tcPr>
          <w:p w:rsidR="007C1476" w:rsidRPr="00B04847" w:rsidRDefault="007C1476">
            <w:pPr>
              <w:rPr>
                <w:sz w:val="24"/>
                <w:szCs w:val="24"/>
              </w:rPr>
            </w:pPr>
            <w:r w:rsidRPr="00B04847">
              <w:rPr>
                <w:sz w:val="24"/>
                <w:szCs w:val="24"/>
              </w:rPr>
              <w:t>Seznámení žáka s třídním kolektivem.</w:t>
            </w:r>
          </w:p>
          <w:p w:rsidR="007C1476" w:rsidRDefault="007C1476">
            <w:pPr>
              <w:rPr>
                <w:sz w:val="24"/>
                <w:szCs w:val="24"/>
              </w:rPr>
            </w:pPr>
            <w:r w:rsidRPr="00B04847">
              <w:rPr>
                <w:sz w:val="24"/>
                <w:szCs w:val="24"/>
              </w:rPr>
              <w:t>Seznámení žáka s prostředím školy, školní jídelny, družiny.</w:t>
            </w:r>
          </w:p>
          <w:p w:rsidR="00B04847" w:rsidRPr="00B04847" w:rsidRDefault="00B04847">
            <w:pPr>
              <w:rPr>
                <w:sz w:val="24"/>
                <w:szCs w:val="24"/>
              </w:rPr>
            </w:pPr>
          </w:p>
          <w:p w:rsidR="007C1476" w:rsidRDefault="007C1476">
            <w:pPr>
              <w:rPr>
                <w:sz w:val="24"/>
                <w:szCs w:val="24"/>
              </w:rPr>
            </w:pPr>
            <w:r w:rsidRPr="00B04847">
              <w:rPr>
                <w:sz w:val="24"/>
                <w:szCs w:val="24"/>
              </w:rPr>
              <w:t>Prosociální aktivity se zaměřením na rozvoj a podporu spolupráce, respektu a tolerance.</w:t>
            </w:r>
          </w:p>
          <w:p w:rsidR="00B04847" w:rsidRDefault="00B04847">
            <w:pPr>
              <w:rPr>
                <w:sz w:val="24"/>
                <w:szCs w:val="24"/>
              </w:rPr>
            </w:pPr>
          </w:p>
          <w:p w:rsidR="00B04847" w:rsidRPr="00B04847" w:rsidRDefault="00B04847">
            <w:pPr>
              <w:rPr>
                <w:sz w:val="24"/>
                <w:szCs w:val="24"/>
              </w:rPr>
            </w:pPr>
          </w:p>
          <w:p w:rsidR="007C1476" w:rsidRPr="00B04847" w:rsidRDefault="007C1476">
            <w:pPr>
              <w:rPr>
                <w:sz w:val="24"/>
                <w:szCs w:val="24"/>
              </w:rPr>
            </w:pPr>
            <w:r w:rsidRPr="00B04847">
              <w:rPr>
                <w:sz w:val="24"/>
                <w:szCs w:val="24"/>
              </w:rPr>
              <w:t>Aktivní spolupráce s rodiči. Seznámení s činností výchovného poradce a metodika prevence.</w:t>
            </w:r>
          </w:p>
        </w:tc>
        <w:tc>
          <w:tcPr>
            <w:tcW w:w="2409" w:type="dxa"/>
          </w:tcPr>
          <w:p w:rsidR="007C1476" w:rsidRDefault="007C1476">
            <w:pPr>
              <w:rPr>
                <w:sz w:val="24"/>
                <w:szCs w:val="24"/>
              </w:rPr>
            </w:pPr>
            <w:r w:rsidRPr="00B04847">
              <w:rPr>
                <w:sz w:val="24"/>
                <w:szCs w:val="24"/>
              </w:rPr>
              <w:t>Třídní učitel</w:t>
            </w:r>
          </w:p>
          <w:p w:rsidR="00B04847" w:rsidRDefault="00B04847">
            <w:pPr>
              <w:rPr>
                <w:sz w:val="24"/>
                <w:szCs w:val="24"/>
              </w:rPr>
            </w:pPr>
          </w:p>
          <w:p w:rsidR="00B04847" w:rsidRDefault="00B04847">
            <w:pPr>
              <w:rPr>
                <w:sz w:val="24"/>
                <w:szCs w:val="24"/>
              </w:rPr>
            </w:pPr>
          </w:p>
          <w:p w:rsidR="00B04847" w:rsidRDefault="00B04847">
            <w:pPr>
              <w:rPr>
                <w:sz w:val="24"/>
                <w:szCs w:val="24"/>
              </w:rPr>
            </w:pPr>
          </w:p>
          <w:p w:rsidR="00B04847" w:rsidRDefault="00B04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Třídní učitel, metodik prevence</w:t>
            </w:r>
          </w:p>
          <w:p w:rsidR="00B04847" w:rsidRDefault="00B04847">
            <w:pPr>
              <w:rPr>
                <w:sz w:val="24"/>
                <w:szCs w:val="24"/>
              </w:rPr>
            </w:pPr>
          </w:p>
          <w:p w:rsidR="00B04847" w:rsidRPr="00B04847" w:rsidRDefault="00B04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Třídní učitel, výchovný poradce, metodik prevence</w:t>
            </w:r>
          </w:p>
        </w:tc>
      </w:tr>
      <w:tr w:rsidR="007C1476" w:rsidRPr="00B04847" w:rsidTr="00B04847">
        <w:tc>
          <w:tcPr>
            <w:tcW w:w="1980" w:type="dxa"/>
          </w:tcPr>
          <w:p w:rsidR="007C1476" w:rsidRPr="00B04847" w:rsidRDefault="007C1476" w:rsidP="007C1476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04847">
              <w:rPr>
                <w:sz w:val="24"/>
                <w:szCs w:val="24"/>
              </w:rPr>
              <w:t xml:space="preserve">týden </w:t>
            </w:r>
          </w:p>
        </w:tc>
        <w:tc>
          <w:tcPr>
            <w:tcW w:w="5245" w:type="dxa"/>
          </w:tcPr>
          <w:p w:rsidR="007C1476" w:rsidRDefault="002C326F">
            <w:pPr>
              <w:rPr>
                <w:sz w:val="24"/>
                <w:szCs w:val="24"/>
              </w:rPr>
            </w:pPr>
            <w:r w:rsidRPr="00B04847">
              <w:rPr>
                <w:sz w:val="24"/>
                <w:szCs w:val="24"/>
              </w:rPr>
              <w:t>Prosociální aktivity se zaměřením na rozvoj a podporu vzájemné spolupráce, respektu a tolerance, podporu a rozvoj komunikačních dovedností.</w:t>
            </w:r>
          </w:p>
          <w:p w:rsidR="00B04847" w:rsidRPr="00B04847" w:rsidRDefault="00B04847">
            <w:pPr>
              <w:rPr>
                <w:sz w:val="24"/>
                <w:szCs w:val="24"/>
              </w:rPr>
            </w:pPr>
          </w:p>
          <w:p w:rsidR="002C326F" w:rsidRDefault="002C326F">
            <w:pPr>
              <w:rPr>
                <w:sz w:val="24"/>
                <w:szCs w:val="24"/>
              </w:rPr>
            </w:pPr>
            <w:r w:rsidRPr="00B04847">
              <w:rPr>
                <w:sz w:val="24"/>
                <w:szCs w:val="24"/>
              </w:rPr>
              <w:t>Monitoring třídní atmosféry  vztahů mezi dětmi v rámci hospitační činnosti ve třídě.</w:t>
            </w:r>
          </w:p>
          <w:p w:rsidR="00B04847" w:rsidRPr="00B04847" w:rsidRDefault="00B04847">
            <w:pPr>
              <w:rPr>
                <w:sz w:val="24"/>
                <w:szCs w:val="24"/>
              </w:rPr>
            </w:pPr>
          </w:p>
          <w:p w:rsidR="002C326F" w:rsidRPr="00B04847" w:rsidRDefault="002C326F">
            <w:pPr>
              <w:rPr>
                <w:sz w:val="24"/>
                <w:szCs w:val="24"/>
              </w:rPr>
            </w:pPr>
            <w:r w:rsidRPr="00B04847">
              <w:rPr>
                <w:sz w:val="24"/>
                <w:szCs w:val="24"/>
              </w:rPr>
              <w:t>Aktivní spolupráce s rodiči, rozvoj komunikace na úrovni rodič-žák-škola.</w:t>
            </w:r>
          </w:p>
        </w:tc>
        <w:tc>
          <w:tcPr>
            <w:tcW w:w="2409" w:type="dxa"/>
          </w:tcPr>
          <w:p w:rsidR="007C1476" w:rsidRDefault="00B04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Třídní učitel, metodik prevence</w:t>
            </w:r>
          </w:p>
          <w:p w:rsidR="00B04847" w:rsidRDefault="00B04847">
            <w:pPr>
              <w:rPr>
                <w:sz w:val="24"/>
                <w:szCs w:val="24"/>
              </w:rPr>
            </w:pPr>
          </w:p>
          <w:p w:rsidR="00B04847" w:rsidRDefault="00B04847">
            <w:pPr>
              <w:rPr>
                <w:sz w:val="24"/>
                <w:szCs w:val="24"/>
              </w:rPr>
            </w:pPr>
          </w:p>
          <w:p w:rsidR="00B04847" w:rsidRDefault="00B04847">
            <w:pPr>
              <w:rPr>
                <w:sz w:val="24"/>
                <w:szCs w:val="24"/>
              </w:rPr>
            </w:pPr>
          </w:p>
          <w:p w:rsidR="00B04847" w:rsidRDefault="00B04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Třídní učitel, metodik prevence</w:t>
            </w:r>
          </w:p>
          <w:p w:rsidR="00B04847" w:rsidRDefault="00B04847">
            <w:pPr>
              <w:rPr>
                <w:sz w:val="24"/>
                <w:szCs w:val="24"/>
              </w:rPr>
            </w:pPr>
          </w:p>
          <w:p w:rsidR="00B04847" w:rsidRPr="00B04847" w:rsidRDefault="00B04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Třídní učitel</w:t>
            </w:r>
          </w:p>
        </w:tc>
      </w:tr>
      <w:tr w:rsidR="007C1476" w:rsidRPr="00B04847" w:rsidTr="00B04847">
        <w:tc>
          <w:tcPr>
            <w:tcW w:w="1980" w:type="dxa"/>
          </w:tcPr>
          <w:p w:rsidR="007C1476" w:rsidRPr="00B04847" w:rsidRDefault="002C326F" w:rsidP="002C326F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04847">
              <w:rPr>
                <w:sz w:val="24"/>
                <w:szCs w:val="24"/>
              </w:rPr>
              <w:t>týden</w:t>
            </w:r>
          </w:p>
        </w:tc>
        <w:tc>
          <w:tcPr>
            <w:tcW w:w="5245" w:type="dxa"/>
          </w:tcPr>
          <w:p w:rsidR="007C1476" w:rsidRDefault="002C326F">
            <w:pPr>
              <w:rPr>
                <w:sz w:val="24"/>
                <w:szCs w:val="24"/>
              </w:rPr>
            </w:pPr>
            <w:r w:rsidRPr="00B04847">
              <w:rPr>
                <w:sz w:val="24"/>
                <w:szCs w:val="24"/>
              </w:rPr>
              <w:t>Pokračující podpora přátelských vztahů ve třídě, otevřenost v komunikaci.</w:t>
            </w:r>
          </w:p>
          <w:p w:rsidR="00B04847" w:rsidRPr="00B04847" w:rsidRDefault="00B04847">
            <w:pPr>
              <w:rPr>
                <w:sz w:val="24"/>
                <w:szCs w:val="24"/>
              </w:rPr>
            </w:pPr>
          </w:p>
          <w:p w:rsidR="002C326F" w:rsidRDefault="002C326F">
            <w:pPr>
              <w:rPr>
                <w:sz w:val="24"/>
                <w:szCs w:val="24"/>
              </w:rPr>
            </w:pPr>
            <w:r w:rsidRPr="00B04847">
              <w:rPr>
                <w:sz w:val="24"/>
                <w:szCs w:val="24"/>
              </w:rPr>
              <w:t>Řešení případných problémů v jakékoliv oblasti.</w:t>
            </w:r>
          </w:p>
          <w:p w:rsidR="00B04847" w:rsidRDefault="00B04847">
            <w:pPr>
              <w:rPr>
                <w:sz w:val="24"/>
                <w:szCs w:val="24"/>
              </w:rPr>
            </w:pPr>
          </w:p>
          <w:p w:rsidR="00B04847" w:rsidRDefault="00B04847">
            <w:pPr>
              <w:rPr>
                <w:sz w:val="24"/>
                <w:szCs w:val="24"/>
              </w:rPr>
            </w:pPr>
          </w:p>
          <w:p w:rsidR="00B04847" w:rsidRPr="00B04847" w:rsidRDefault="00B04847">
            <w:pPr>
              <w:rPr>
                <w:sz w:val="24"/>
                <w:szCs w:val="24"/>
              </w:rPr>
            </w:pPr>
          </w:p>
          <w:p w:rsidR="002C326F" w:rsidRPr="00B04847" w:rsidRDefault="002C326F">
            <w:pPr>
              <w:rPr>
                <w:sz w:val="24"/>
                <w:szCs w:val="24"/>
              </w:rPr>
            </w:pPr>
            <w:r w:rsidRPr="00B04847">
              <w:rPr>
                <w:sz w:val="24"/>
                <w:szCs w:val="24"/>
              </w:rPr>
              <w:t>Monitoring třídní atmosféry.</w:t>
            </w:r>
          </w:p>
          <w:p w:rsidR="002C326F" w:rsidRPr="00B04847" w:rsidRDefault="002C326F">
            <w:pPr>
              <w:rPr>
                <w:sz w:val="24"/>
                <w:szCs w:val="24"/>
              </w:rPr>
            </w:pPr>
            <w:r w:rsidRPr="00B04847">
              <w:rPr>
                <w:sz w:val="24"/>
                <w:szCs w:val="24"/>
              </w:rPr>
              <w:t>Spolupráce s rodiči.</w:t>
            </w:r>
          </w:p>
        </w:tc>
        <w:tc>
          <w:tcPr>
            <w:tcW w:w="2409" w:type="dxa"/>
          </w:tcPr>
          <w:p w:rsidR="007C1476" w:rsidRDefault="00B04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Třídní učitel</w:t>
            </w:r>
          </w:p>
          <w:p w:rsidR="00B04847" w:rsidRDefault="00B04847">
            <w:pPr>
              <w:rPr>
                <w:sz w:val="24"/>
                <w:szCs w:val="24"/>
              </w:rPr>
            </w:pPr>
          </w:p>
          <w:p w:rsidR="00B04847" w:rsidRDefault="00B04847">
            <w:pPr>
              <w:rPr>
                <w:sz w:val="24"/>
                <w:szCs w:val="24"/>
              </w:rPr>
            </w:pPr>
          </w:p>
          <w:p w:rsidR="00B04847" w:rsidRDefault="00B04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Třídní učitel, výchovný poradce, metodik prevence</w:t>
            </w:r>
          </w:p>
          <w:p w:rsidR="00B04847" w:rsidRDefault="00B04847">
            <w:pPr>
              <w:rPr>
                <w:sz w:val="24"/>
                <w:szCs w:val="24"/>
              </w:rPr>
            </w:pPr>
          </w:p>
          <w:p w:rsidR="00B04847" w:rsidRPr="00B04847" w:rsidRDefault="00B04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Třídní učitel</w:t>
            </w:r>
          </w:p>
        </w:tc>
      </w:tr>
      <w:tr w:rsidR="002C326F" w:rsidRPr="00B04847" w:rsidTr="00B04847">
        <w:tc>
          <w:tcPr>
            <w:tcW w:w="1980" w:type="dxa"/>
          </w:tcPr>
          <w:p w:rsidR="002C326F" w:rsidRPr="00B04847" w:rsidRDefault="002C326F" w:rsidP="002C326F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04847">
              <w:rPr>
                <w:sz w:val="24"/>
                <w:szCs w:val="24"/>
              </w:rPr>
              <w:t xml:space="preserve"> týden</w:t>
            </w:r>
          </w:p>
        </w:tc>
        <w:tc>
          <w:tcPr>
            <w:tcW w:w="5245" w:type="dxa"/>
          </w:tcPr>
          <w:p w:rsidR="002C326F" w:rsidRDefault="002C326F">
            <w:pPr>
              <w:rPr>
                <w:sz w:val="24"/>
                <w:szCs w:val="24"/>
              </w:rPr>
            </w:pPr>
            <w:r w:rsidRPr="00B04847">
              <w:rPr>
                <w:sz w:val="24"/>
                <w:szCs w:val="24"/>
              </w:rPr>
              <w:t>Aktivity primární prevence.</w:t>
            </w:r>
          </w:p>
          <w:p w:rsidR="00B04847" w:rsidRDefault="00B04847">
            <w:pPr>
              <w:rPr>
                <w:sz w:val="24"/>
                <w:szCs w:val="24"/>
              </w:rPr>
            </w:pPr>
          </w:p>
          <w:p w:rsidR="00B04847" w:rsidRPr="00B04847" w:rsidRDefault="00B04847">
            <w:pPr>
              <w:rPr>
                <w:sz w:val="24"/>
                <w:szCs w:val="24"/>
              </w:rPr>
            </w:pPr>
          </w:p>
          <w:p w:rsidR="002C326F" w:rsidRDefault="002C326F">
            <w:pPr>
              <w:rPr>
                <w:sz w:val="24"/>
                <w:szCs w:val="24"/>
              </w:rPr>
            </w:pPr>
            <w:r w:rsidRPr="00B04847">
              <w:rPr>
                <w:sz w:val="24"/>
                <w:szCs w:val="24"/>
              </w:rPr>
              <w:t>Monitoring třídní atmosféry a vztahů mezi žáky ve třídě.</w:t>
            </w:r>
          </w:p>
          <w:p w:rsidR="00B04847" w:rsidRPr="00B04847" w:rsidRDefault="00B04847">
            <w:pPr>
              <w:rPr>
                <w:sz w:val="24"/>
                <w:szCs w:val="24"/>
              </w:rPr>
            </w:pPr>
          </w:p>
          <w:p w:rsidR="002C326F" w:rsidRPr="00B04847" w:rsidRDefault="002C326F">
            <w:pPr>
              <w:rPr>
                <w:sz w:val="24"/>
                <w:szCs w:val="24"/>
              </w:rPr>
            </w:pPr>
            <w:r w:rsidRPr="00B04847">
              <w:rPr>
                <w:sz w:val="24"/>
                <w:szCs w:val="24"/>
              </w:rPr>
              <w:t>Spolupráce s rodiči, rozvoj komunikace na úrovni rodič-žák-škola.</w:t>
            </w:r>
          </w:p>
        </w:tc>
        <w:tc>
          <w:tcPr>
            <w:tcW w:w="2409" w:type="dxa"/>
          </w:tcPr>
          <w:p w:rsidR="002C326F" w:rsidRDefault="00B04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Třídní učitel, metodik prevence</w:t>
            </w:r>
          </w:p>
          <w:p w:rsidR="00B04847" w:rsidRDefault="00B04847">
            <w:pPr>
              <w:rPr>
                <w:sz w:val="24"/>
                <w:szCs w:val="24"/>
              </w:rPr>
            </w:pPr>
          </w:p>
          <w:p w:rsidR="00B04847" w:rsidRDefault="00B04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Třídní učitel</w:t>
            </w:r>
          </w:p>
          <w:p w:rsidR="00B04847" w:rsidRDefault="00B04847">
            <w:pPr>
              <w:rPr>
                <w:sz w:val="24"/>
                <w:szCs w:val="24"/>
              </w:rPr>
            </w:pPr>
          </w:p>
          <w:p w:rsidR="00B04847" w:rsidRDefault="00B04847">
            <w:pPr>
              <w:rPr>
                <w:sz w:val="24"/>
                <w:szCs w:val="24"/>
              </w:rPr>
            </w:pPr>
          </w:p>
          <w:p w:rsidR="00B04847" w:rsidRPr="00B04847" w:rsidRDefault="00B048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Třídní učitel</w:t>
            </w:r>
          </w:p>
        </w:tc>
      </w:tr>
    </w:tbl>
    <w:p w:rsidR="007C1476" w:rsidRPr="00B04847" w:rsidRDefault="007C1476">
      <w:pPr>
        <w:rPr>
          <w:sz w:val="24"/>
          <w:szCs w:val="24"/>
        </w:rPr>
      </w:pPr>
    </w:p>
    <w:p w:rsidR="002C326F" w:rsidRPr="00B04847" w:rsidRDefault="002C326F">
      <w:pPr>
        <w:rPr>
          <w:sz w:val="24"/>
          <w:szCs w:val="24"/>
        </w:rPr>
      </w:pPr>
    </w:p>
    <w:sectPr w:rsidR="002C326F" w:rsidRPr="00B048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D90" w:rsidRDefault="00B02D90" w:rsidP="002C326F">
      <w:pPr>
        <w:spacing w:after="0" w:line="240" w:lineRule="auto"/>
      </w:pPr>
      <w:r>
        <w:separator/>
      </w:r>
    </w:p>
  </w:endnote>
  <w:endnote w:type="continuationSeparator" w:id="0">
    <w:p w:rsidR="00B02D90" w:rsidRDefault="00B02D90" w:rsidP="002C3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D90" w:rsidRDefault="00B02D90" w:rsidP="002C326F">
      <w:pPr>
        <w:spacing w:after="0" w:line="240" w:lineRule="auto"/>
      </w:pPr>
      <w:r>
        <w:separator/>
      </w:r>
    </w:p>
  </w:footnote>
  <w:footnote w:type="continuationSeparator" w:id="0">
    <w:p w:rsidR="00B02D90" w:rsidRDefault="00B02D90" w:rsidP="002C3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92"/>
      <w:gridCol w:w="8780"/>
    </w:tblGrid>
    <w:tr w:rsidR="00B0484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:rsidR="002C326F" w:rsidRDefault="002C326F">
          <w:pPr>
            <w:pStyle w:val="Zhlav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:rsidR="002C326F" w:rsidRDefault="00B04847" w:rsidP="00B04847">
          <w:pPr>
            <w:pStyle w:val="Zhlav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               </w:t>
          </w:r>
          <w:r w:rsidR="002C326F"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Název"/>
              <w:tag w:val=""/>
              <w:id w:val="-773790484"/>
              <w:placeholder>
                <w:docPart w:val="BD57E79821FC43C0B20710C9324EECC0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</w:rPr>
                <w:t>Základní škola a Mateřská škola kněževes, okres rakovník</w:t>
              </w:r>
            </w:sdtContent>
          </w:sdt>
        </w:p>
      </w:tc>
    </w:tr>
  </w:tbl>
  <w:p w:rsidR="002C326F" w:rsidRDefault="002C32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70ECE"/>
    <w:multiLevelType w:val="hybridMultilevel"/>
    <w:tmpl w:val="1144B1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476"/>
    <w:rsid w:val="002C326F"/>
    <w:rsid w:val="007C1476"/>
    <w:rsid w:val="00B02D90"/>
    <w:rsid w:val="00B04847"/>
    <w:rsid w:val="00DC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ED383"/>
  <w15:chartTrackingRefBased/>
  <w15:docId w15:val="{379F9E6E-7F69-40FB-B01C-2F110EE9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C1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C147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C3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326F"/>
  </w:style>
  <w:style w:type="paragraph" w:styleId="Zpat">
    <w:name w:val="footer"/>
    <w:basedOn w:val="Normln"/>
    <w:link w:val="ZpatChar"/>
    <w:uiPriority w:val="99"/>
    <w:unhideWhenUsed/>
    <w:rsid w:val="002C3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3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D57E79821FC43C0B20710C9324EEC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2CB863-F669-48BE-98FA-1CA6AE8D9076}"/>
      </w:docPartPr>
      <w:docPartBody>
        <w:p w:rsidR="00000000" w:rsidRDefault="003F3BE1" w:rsidP="003F3BE1">
          <w:pPr>
            <w:pStyle w:val="BD57E79821FC43C0B20710C9324EECC0"/>
          </w:pPr>
          <w:r>
            <w:rPr>
              <w:caps/>
              <w:color w:val="FFFFFF" w:themeColor="background1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BE1"/>
    <w:rsid w:val="0034724F"/>
    <w:rsid w:val="003F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AD65CA0E1944F8084F5CAFF582DE2E7">
    <w:name w:val="EAD65CA0E1944F8084F5CAFF582DE2E7"/>
    <w:rsid w:val="003F3BE1"/>
  </w:style>
  <w:style w:type="paragraph" w:customStyle="1" w:styleId="BD57E79821FC43C0B20710C9324EECC0">
    <w:name w:val="BD57E79821FC43C0B20710C9324EECC0"/>
    <w:rsid w:val="003F3B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a Mateřská škola kněževes, okres rakovník</dc:title>
  <dc:subject/>
  <dc:creator>Vicjanová Veronika</dc:creator>
  <cp:keywords/>
  <dc:description/>
  <cp:lastModifiedBy>Vicjanová Veronika</cp:lastModifiedBy>
  <cp:revision>1</cp:revision>
  <dcterms:created xsi:type="dcterms:W3CDTF">2022-09-11T17:54:00Z</dcterms:created>
  <dcterms:modified xsi:type="dcterms:W3CDTF">2022-09-11T18:22:00Z</dcterms:modified>
</cp:coreProperties>
</file>